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Linux下可执行文件的默认扩展名为(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A. exe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B. com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C. dll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D. 以上都不是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eastAsia="微软雅黑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冒泡排序算法的伪代码如下：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输入：数组L, n ≥ k。输出：按非递减顺序排序的 L。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算法 BubbleSort：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1. FLAG ← n //标记被交换的最后元素位置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2. while FLAG &gt; 1 do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3・ k ← FLAG -1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4・ FLAG ← 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5・ for j=1 to k do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6.   if L(j) &gt; L(j+1) then do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7・    L(j)  ↔ L(j+1)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8・    FLAG ← j</w:t>
      </w:r>
    </w:p>
    <w:p>
      <w:pPr>
        <w:rPr>
          <w:rFonts w:hint="default" w:eastAsia="微软雅黑"/>
          <w:lang w:val="en-US" w:eastAsia="zh-CN"/>
        </w:rPr>
      </w:pPr>
      <w:r>
        <w:drawing>
          <wp:inline distT="0" distB="0" distL="114300" distR="114300">
            <wp:extent cx="5269865" cy="1560195"/>
            <wp:effectExtent l="0" t="0" r="698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3.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地址总线的位数决定了 CPU 可直接寻址的内存空间大小，例如地址总线为 16 位，其最大的可寻址空间为 64KB。如果地址总线是 32 位，则理论上最大可寻址的内存空间为（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A. 128KB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B. 1MB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C. 1GB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D. 4GB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4.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无向完全图是图中每对顶点之间都恰好有一条边的简单图。已知无向完全图G有7个顶点，则它共有（ ）条边。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A. 7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B. 21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C. 42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D. 49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5.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下列说法正确的是(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A.CPU的主要任务是执行数据运算和程序控制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B.存储器具有记忆能力，其中信息任何时候都不会丢失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C.两个显示器屏幕尺寸相同，则它们的分辨率必定相同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D.个人用户只能使用 Wifi 的方式连接到 Internet</w:t>
      </w:r>
    </w:p>
    <w:p>
      <w:r>
        <w:rPr>
          <w:rFonts w:hint="eastAsia"/>
          <w:lang w:val="en-US" w:eastAsia="zh-CN"/>
        </w:rPr>
        <w:t>6.</w:t>
      </w:r>
      <w:r>
        <w:rPr>
          <w:rFonts w:ascii="宋体" w:hAnsi="宋体" w:eastAsia="宋体" w:cs="宋体"/>
          <w:sz w:val="24"/>
          <w:szCs w:val="24"/>
        </w:rPr>
        <w:t>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</w:t>
      </w:r>
      <w:r>
        <w:rPr>
          <w:rFonts w:hint="eastAsia" w:ascii="宋体" w:hAnsi="宋体" w:eastAsia="宋体" w:cs="宋体"/>
          <w:sz w:val="24"/>
          <w:szCs w:val="24"/>
          <w:vertAlign w:val="subscript"/>
          <w:lang w:val="en-US" w:eastAsia="zh-CN"/>
        </w:rPr>
        <w:t>0</w:t>
      </w:r>
      <w:r>
        <w:rPr>
          <w:rFonts w:ascii="宋体" w:hAnsi="宋体" w:eastAsia="宋体" w:cs="宋体"/>
          <w:sz w:val="24"/>
          <w:szCs w:val="24"/>
        </w:rPr>
        <w:t>作为起点，对下面的无向图进行深度优先遍历时，遍历顺序不可能是( )。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  <w:bdr w:val="none" w:color="auto" w:sz="0" w:space="0"/>
        </w:rPr>
        <w:drawing>
          <wp:inline distT="0" distB="0" distL="114300" distR="114300">
            <wp:extent cx="2295525" cy="1857375"/>
            <wp:effectExtent l="0" t="0" r="9525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drawing>
          <wp:inline distT="0" distB="0" distL="114300" distR="114300">
            <wp:extent cx="3067050" cy="12096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7.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完全二叉树的顺序存储方案，是指将完全二叉树的结点从上至下、从左至右依次存放到一个顺序结构的数组中。假定根结点存放在数组的1号位置，则第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222222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k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号结点的父结点如果存在的话，应当存放在数组的（ ）号位置。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A.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222222"/>
          <w:spacing w:val="0"/>
          <w:sz w:val="25"/>
          <w:szCs w:val="25"/>
          <w:bdr w:val="none" w:color="auto" w:sz="0" w:space="0"/>
          <w:shd w:val="clear" w:fill="FFFFFF"/>
        </w:rPr>
        <w:t>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222222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k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B.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222222"/>
          <w:spacing w:val="0"/>
          <w:sz w:val="25"/>
          <w:szCs w:val="25"/>
          <w:bdr w:val="none" w:color="auto" w:sz="0" w:space="0"/>
          <w:shd w:val="clear" w:fill="FFFFFF"/>
        </w:rPr>
        <w:t>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222222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k+1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C.</w:t>
      </w:r>
      <w:r>
        <w:rPr>
          <w:rFonts w:hint="eastAsia" w:ascii="Open Sans" w:hAnsi="Open Sans" w:eastAsia="宋体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k/2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下取整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D.</w:t>
      </w:r>
      <w:r>
        <w:rPr>
          <w:rFonts w:hint="eastAsia" w:ascii="Open Sans" w:hAnsi="Open Sans" w:eastAsia="宋体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(k+1)/2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下取整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下列几个32位IP地址中，书写错误的是(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A. 162.105.135.27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B. 192.168.0.1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C. 256.256.129.1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D. 10.0.0.1</w:t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r>
        <w:drawing>
          <wp:inline distT="0" distB="0" distL="114300" distR="114300">
            <wp:extent cx="5266055" cy="1254125"/>
            <wp:effectExtent l="0" t="0" r="1079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25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10.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有7个一模一样的苹果，放到3个一样的盘子中，盘子可以为空，一共有（）种放法。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Times New Roman" w:hAnsi="Times New Roman" w:eastAsia="Times New Roman" w:cs="Times New Roman"/>
          <w:i w:val="0"/>
          <w:iCs w:val="0"/>
          <w:caps w:val="0"/>
          <w:color w:val="222222"/>
          <w:spacing w:val="0"/>
          <w:sz w:val="25"/>
          <w:szCs w:val="25"/>
          <w:bdr w:val="none" w:color="auto" w:sz="0" w:space="0"/>
          <w:shd w:val="clear" w:fill="FFFFFF"/>
          <w:vertAlign w:val="superscript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A. 7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B. 8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C. 21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D. </w:t>
      </w:r>
      <w:r>
        <w:rPr>
          <w:rFonts w:ascii="Times New Roman" w:hAnsi="Times New Roman" w:eastAsia="Times New Roman" w:cs="Times New Roman"/>
          <w:i w:val="0"/>
          <w:iCs w:val="0"/>
          <w:caps w:val="0"/>
          <w:color w:val="222222"/>
          <w:spacing w:val="0"/>
          <w:sz w:val="25"/>
          <w:szCs w:val="25"/>
          <w:bdr w:val="none" w:color="auto" w:sz="0" w:space="0"/>
          <w:shd w:val="clear" w:fill="FFFFFF"/>
        </w:rPr>
        <w:t>3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color w:val="222222"/>
          <w:spacing w:val="0"/>
          <w:sz w:val="25"/>
          <w:szCs w:val="25"/>
          <w:bdr w:val="none" w:color="auto" w:sz="0" w:space="0"/>
          <w:shd w:val="clear" w:fill="FFFFFF"/>
          <w:vertAlign w:val="superscript"/>
        </w:rPr>
        <w:t>7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11.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现有一段文言文，要通过二进制哈夫曼编码进行压缩。简单起见，假设这段文言文只由4个汉字“之”、“乎”、“者”、“也”组成，它们出现的次数分别为700、600、300、400。那么，“也”字的编码长度可能是(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A. 1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B. 2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C. 3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D. 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 w:ascii="Open Sans" w:hAnsi="Open Sans" w:eastAsia="宋体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12.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69865" cy="1091565"/>
            <wp:effectExtent l="0" t="0" r="6985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9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下图表示一个果园灌溉系统，有 A、B、C、D 四个阀门，每个阀门可以打开或关上，所有管道粗细相同，以下设置阀门的方法中，可以让果树浇上水的是( )。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343525" cy="3171825"/>
            <wp:effectExtent l="0" t="0" r="9525" b="952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A. B 打开，其他都关上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B. AB 都打开，CD 都关上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C. A 打开，其他都关上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D. D 打开，其他都关上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14.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10000 以内，与 10000 互质的正整数有（ ）个。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A. 2000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B. 4000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C. 6000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D. 8000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15.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一些数字可以颠倒过来看，例如0、1、8颠倒过来还是本身，6颠倒过来是9, 9颠倒过来看还是6,其他数字颠倒过来都不构成数字。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类似的，一些多位数也可以颠倒过来看，比如106颠倒过来是901。假设某个城市的车牌只由5位数字组成，每一位都可以取0到9。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请问这个城市最多有多少个车牌倒过来恰好还是原来的车牌？(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A. 60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B. 125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C. 75</w:t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D. 100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16.</w:t>
      </w:r>
      <w:r>
        <w:rPr>
          <w:rFonts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1   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2   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3  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4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5     const int SIZE=10;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6     int height[size],num[size],n,ans;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7     cin&gt;&gt;n;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8     for(int i=0;i&lt;n;i++){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9              cin&gt;&gt;height[i];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             num[i]=1;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             for(int j=0;j&lt;i;j++){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              if((height[j]&lt;height[i])&amp;&amp;(num[j]&gt;=num[i]))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                      num[i]=num[j]+1;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    ans=0;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    for(int i=0;i&lt;n;i++){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           if(num[i]&gt;ans) ans=num[i];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   cout&lt;&lt;ans&lt;&lt;endl;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   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 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74310" cy="5356225"/>
            <wp:effectExtent l="0" t="0" r="2540" b="158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5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128395"/>
            <wp:effectExtent l="0" t="0" r="6350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const int maxn = 10000;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b[maxn];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f(int l, int r, int depth)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(l &gt; r)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min = maxn, mink;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l; i &lt;= r;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(min &gt; a[i])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min = a[i];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mink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lres = f(l, mink - 1, depth + 1);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rres = f(mink + 1, r, depth + 1);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lres + rres + depth * b[mink];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a[i];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b[i];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f(0, n - 1, 1)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8595" cy="4558030"/>
            <wp:effectExtent l="0" t="0" r="8255" b="139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55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771140"/>
            <wp:effectExtent l="0" t="0" r="5715" b="1016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leftChars="0" w:right="0" w:rightChars="0" w:firstLine="0" w:firstLineChars="0"/>
        <w:rPr>
          <w:rFonts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      #include&lt;bits/stdc++.h&gt;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using namespace std;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#define MOD 19260817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#define MAXN 1005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long long A[MAXN][MAXN]={0}，sum[MAXN][MAXN]={0};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n, m, q;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A[1][1]=A[1][0]=1;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for(inti=2;i &lt;= 1000; i++)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A[i][0]=1;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 = 1; j &lt;= i; 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A[I][j]=(A[i-1][j]+A[i-1][j-1])%MOD;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=1;i &lt;= 1000;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j=1;j&lt;=1000;j++)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sum[i][j]=(sum[i-1][j]+sum[i][j-1]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-sum[i-1][j-1]+A[i][j]+MOD)%MOD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q;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cin &gt;&gt; q;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while(q--){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cout &lt;&lt; sum[n][m] &lt;&lt; 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9230" cy="3007995"/>
            <wp:effectExtent l="0" t="0" r="762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0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117600"/>
            <wp:effectExtent l="0" t="0" r="4445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leftChars="0" w:right="0" w:rightChars="0" w:firstLine="0" w:firstLine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完善程序：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（切割绳子）有 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n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条绳子，每条绳子的长度已知且均为正整数。绳子可以以任意正整数长度切割，但不可以连接。现在要从这些绳子中切割出 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m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 条长度相同的绳段，求绳段的最大长度是多少。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输入：第一行是一个不超过 100 的正整数 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n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，第二行是 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n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 个不超过</w:t>
      </w:r>
      <w:r>
        <w:rPr>
          <w:rFonts w:hint="default" w:ascii="Times New Roman" w:hAnsi="Times New Roman" w:eastAsia="Times New Roman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</w:rPr>
        <w:t>10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  <w:vertAlign w:val="superscript"/>
          <w:lang w:val="en-US" w:eastAsia="zh-CN"/>
        </w:rPr>
        <w:t>6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的正整数，表示每条绳子的长度，第三行是一个不超过</w:t>
      </w:r>
      <w:r>
        <w:rPr>
          <w:rFonts w:hint="default" w:ascii="Times New Roman" w:hAnsi="Times New Roman" w:eastAsia="Times New Roman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</w:rPr>
        <w:t>10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shd w:val="clear" w:fill="FFFFFF"/>
          <w:vertAlign w:val="superscript"/>
          <w:lang w:val="en-US" w:eastAsia="zh-CN"/>
        </w:rPr>
        <w:t>8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的正整数</w:t>
      </w: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m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。 输出：绳段的最大长度，若无法切割，输出</w:t>
      </w: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Failed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n, m, i, lbound, ubound, mid, count;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len[100]; // 绳子长度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 &gt;&gt;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count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cin &gt;&gt; len[i];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①;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if (②)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cout &lt;&lt; "Failed"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lbound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ubound = 1000000;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while (③)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mid = ④;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count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for (i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if (count &lt; m)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ubound = mid - 1;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else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lbound = mid;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cout &lt;&lt; lbound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9230" cy="1214120"/>
            <wp:effectExtent l="0" t="0" r="762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71135" cy="1854200"/>
            <wp:effectExtent l="0" t="0" r="5715" b="1270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&lt;cstring&gt;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SIZE =25;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bool used[SIZE];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data[SIZE];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n,m,i,j,k;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bool flag;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cin&gt;&gt;n&gt;&gt;m;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memset(used,false,sizeof(used));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for(i=1;i&lt;=m;i++)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data[i]=i;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used[i]=true;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flag=true;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while(flag)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for(i=1;i&lt;=m-1;i++) cout&lt;&lt;data[i]&lt;&lt;" ";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cout&lt;&lt;data[m]&lt;&lt;endl;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flag= [    ①    ] 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for(i=m;i&gt;=1;i--)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[    ②     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for(j=data[i]+1;j&lt;=n;j++)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if(!used[j])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used[j]=true;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data[i]=[    ③  ] 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flag=true;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break;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if(flag)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for(k=i+1;k&lt;=m;k++)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for(j=1;j&lt;= [   ④   ];j++)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if(!used[j])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 data[k]=j;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 used[j]=true;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 break;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[     ⑤   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72405" cy="1080135"/>
            <wp:effectExtent l="0" t="0" r="4445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</w:p>
    <w:p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答案：D，Linux下的文件不需要扩展名。exe通常是windows系统可执行文件的拓展名；com是顶级域名，早期专属于商业组织注册；dll是windows系统中动态链接库的库函数的扩展名。</w:t>
      </w:r>
    </w:p>
    <w:p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答案：C。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3.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4438650" cy="1571625"/>
            <wp:effectExtent l="0" t="0" r="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0500" cy="872490"/>
            <wp:effectExtent l="0" t="0" r="6350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9230" cy="594995"/>
            <wp:effectExtent l="0" t="0" r="7620" b="146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2405" cy="657860"/>
            <wp:effectExtent l="0" t="0" r="4445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8595" cy="2178050"/>
            <wp:effectExtent l="0" t="0" r="8255" b="1270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rPr>
          <w:rFonts w:hint="eastAsia"/>
          <w:lang w:val="en-US" w:eastAsia="zh-CN"/>
        </w:rPr>
        <w:t>8.</w:t>
      </w:r>
      <w:r>
        <w:drawing>
          <wp:inline distT="0" distB="0" distL="114300" distR="114300">
            <wp:extent cx="5271135" cy="645160"/>
            <wp:effectExtent l="0" t="0" r="5715" b="25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7960" cy="804545"/>
            <wp:effectExtent l="0" t="0" r="8890" b="146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答案：B。 007，016，025，034，115，124，133，223，共8种。</w:t>
      </w:r>
    </w:p>
    <w:p>
      <w:pPr>
        <w:pStyle w:val="4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出现次数越多的汉字编码长度应该最短。汉字按出现次数从多到少排队，依次为：之，乎，也，者。所以编码长度依次为1,2,3,4。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12.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4981575" cy="1466850"/>
            <wp:effectExtent l="0" t="0" r="952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13.</w:t>
      </w: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答案：A；通过观察图片可知，想要给果树浇水有两种方案，一是打开B并且关上A；二是打开C和D。选项中只有A符合第一种方案。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eastAsia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14.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74310" cy="847090"/>
            <wp:effectExtent l="0" t="0" r="2540" b="1016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73040" cy="953770"/>
            <wp:effectExtent l="0" t="0" r="3810" b="177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72405" cy="1304290"/>
            <wp:effectExtent l="0" t="0" r="4445" b="1016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68595" cy="1370965"/>
            <wp:effectExtent l="0" t="0" r="8255" b="63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bdr w:val="none" w:color="auto" w:sz="0" w:space="0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来看核心函数，它其实在构建一棵二叉树。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每次以区间内最小值</w:t>
      </w:r>
      <w:r>
        <w:rPr>
          <w:rFonts w:hint="eastAsia" w:ascii="Times New Roman" w:hAnsi="Times New Roman" w:eastAsia="宋体" w:cs="Times New Roman"/>
          <w:caps w:val="0"/>
          <w:color w:val="4D535C"/>
          <w:spacing w:val="0"/>
          <w:sz w:val="25"/>
          <w:szCs w:val="25"/>
          <w:bdr w:val="none" w:color="auto" w:sz="0" w:space="0"/>
          <w:lang w:val="en-US" w:eastAsia="zh-CN"/>
        </w:rPr>
        <w:t>a[mink]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作为根结点，将其两侧元素分别归入左子树和右子树。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这棵以区间最值为根的二叉树有个专门的名字——笛卡尔树。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bdr w:val="none" w:color="auto" w:sz="0" w:space="0"/>
        </w:rPr>
        <w:drawing>
          <wp:inline distT="0" distB="0" distL="114300" distR="114300">
            <wp:extent cx="5307330" cy="5085080"/>
            <wp:effectExtent l="0" t="0" r="0" b="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07330" cy="5085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69865" cy="4757420"/>
            <wp:effectExtent l="0" t="0" r="6985" b="508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5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67960" cy="1320800"/>
            <wp:effectExtent l="0" t="0" r="8890" b="1270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73040" cy="1413510"/>
            <wp:effectExtent l="0" t="0" r="3810" b="1524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71135" cy="1317625"/>
            <wp:effectExtent l="0" t="0" r="5715" b="1587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69230" cy="1303020"/>
            <wp:effectExtent l="0" t="0" r="7620" b="1143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6197600"/>
            <wp:effectExtent l="0" t="0" r="5715" b="1270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1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653F90"/>
    <w:multiLevelType w:val="singleLevel"/>
    <w:tmpl w:val="D8653F90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1B5DBBC"/>
    <w:multiLevelType w:val="singleLevel"/>
    <w:tmpl w:val="F1B5DB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A3C3E8C"/>
    <w:multiLevelType w:val="singleLevel"/>
    <w:tmpl w:val="3A3C3E8C"/>
    <w:lvl w:ilvl="0" w:tentative="0">
      <w:start w:val="1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01553A0"/>
    <w:rsid w:val="037C2EED"/>
    <w:rsid w:val="040E4592"/>
    <w:rsid w:val="087B7D1C"/>
    <w:rsid w:val="21371D65"/>
    <w:rsid w:val="2687236C"/>
    <w:rsid w:val="287C5397"/>
    <w:rsid w:val="2CF54F71"/>
    <w:rsid w:val="2E420B79"/>
    <w:rsid w:val="334001E5"/>
    <w:rsid w:val="337827AA"/>
    <w:rsid w:val="3F054B06"/>
    <w:rsid w:val="402661E4"/>
    <w:rsid w:val="40CA760B"/>
    <w:rsid w:val="42A3719F"/>
    <w:rsid w:val="47BE3BBD"/>
    <w:rsid w:val="485E0ADF"/>
    <w:rsid w:val="4BA91012"/>
    <w:rsid w:val="57DF27F6"/>
    <w:rsid w:val="5F007B6A"/>
    <w:rsid w:val="6080411E"/>
    <w:rsid w:val="60C32BF2"/>
    <w:rsid w:val="6C222849"/>
    <w:rsid w:val="6C4369B9"/>
    <w:rsid w:val="6E570A08"/>
    <w:rsid w:val="78282708"/>
    <w:rsid w:val="78FB3C13"/>
    <w:rsid w:val="7A8C2E05"/>
    <w:rsid w:val="7C85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2024-02-26T02:45:09Z</dcterms:created>
  <dc:creator>SY</dc:creator>
  <cp:lastModifiedBy>德维恩</cp:lastModifiedBy>
  <dcterms:modified xsi:type="dcterms:W3CDTF">2024-02-26T03:30:58Z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5F55BCC9DC7247FF970D97BFADDF1DFB_12</vt:lpwstr>
  </property>
</Properties>
</file>